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CA655" w14:textId="77777777" w:rsidR="00825020" w:rsidRPr="00825020" w:rsidRDefault="00825020" w:rsidP="00825020">
      <w:pPr>
        <w:keepNext/>
        <w:keepLines/>
        <w:spacing w:before="120" w:line="240" w:lineRule="auto"/>
        <w:ind w:left="5103"/>
        <w:outlineLvl w:val="1"/>
        <w:rPr>
          <w:rFonts w:eastAsia="Calibri" w:cs="Tahoma"/>
          <w:color w:val="000000"/>
          <w:kern w:val="0"/>
          <w:lang w:eastAsia="lt-LT"/>
          <w14:ligatures w14:val="none"/>
        </w:rPr>
      </w:pPr>
      <w:bookmarkStart w:id="0" w:name="_Ref39484039"/>
      <w:bookmarkStart w:id="1" w:name="_Ref40278562"/>
      <w:bookmarkStart w:id="2" w:name="_Toc164410352"/>
      <w:r w:rsidRPr="00825020">
        <w:rPr>
          <w:rFonts w:eastAsia="Calibri" w:cs="Tahoma"/>
          <w:color w:val="000000"/>
          <w:kern w:val="0"/>
          <w:lang w:eastAsia="lt-LT"/>
          <w14:ligatures w14:val="none"/>
        </w:rPr>
        <w:t>Pirkimo sąlygų 7 priedas „Pasiūlymų vertinimo kriterijai ir sąlygos“</w:t>
      </w:r>
      <w:bookmarkEnd w:id="0"/>
      <w:bookmarkEnd w:id="1"/>
      <w:bookmarkEnd w:id="2"/>
    </w:p>
    <w:p w14:paraId="3EF5D74E" w14:textId="77777777" w:rsidR="00825020" w:rsidRPr="00825020" w:rsidRDefault="00825020" w:rsidP="00825020">
      <w:pPr>
        <w:spacing w:after="160" w:line="276" w:lineRule="auto"/>
        <w:jc w:val="center"/>
        <w:rPr>
          <w:rFonts w:eastAsia="Calibri" w:cs="Tahoma"/>
          <w:b/>
          <w:color w:val="000000"/>
          <w:kern w:val="0"/>
          <w:lang w:eastAsia="lt-LT"/>
          <w14:ligatures w14:val="none"/>
        </w:rPr>
      </w:pPr>
    </w:p>
    <w:p w14:paraId="7851AFA9" w14:textId="77777777" w:rsidR="00825020" w:rsidRPr="00825020" w:rsidRDefault="00825020" w:rsidP="00825020">
      <w:pPr>
        <w:numPr>
          <w:ilvl w:val="1"/>
          <w:numId w:val="0"/>
        </w:numPr>
        <w:spacing w:after="240" w:line="276" w:lineRule="auto"/>
        <w:jc w:val="center"/>
        <w:rPr>
          <w:rFonts w:eastAsia="Calibri" w:cs="Tahoma"/>
          <w:bCs/>
          <w:caps/>
          <w:smallCaps/>
          <w:color w:val="000000"/>
          <w:spacing w:val="20"/>
          <w:kern w:val="0"/>
          <w:lang w:eastAsia="lt-LT"/>
          <w14:ligatures w14:val="none"/>
        </w:rPr>
      </w:pPr>
      <w:r w:rsidRPr="00825020">
        <w:rPr>
          <w:rFonts w:eastAsia="Calibri" w:cs="Tahoma"/>
          <w:caps/>
          <w:color w:val="000000"/>
          <w:spacing w:val="20"/>
          <w:kern w:val="0"/>
          <w:lang w:eastAsia="lt-LT"/>
          <w14:ligatures w14:val="none"/>
        </w:rPr>
        <w:t>PASIŪLYMŲ VERTINIMO KRITERIJAI ir Sąlygos</w:t>
      </w:r>
    </w:p>
    <w:p w14:paraId="70CCEEE9" w14:textId="77777777" w:rsidR="00825020" w:rsidRPr="00825020" w:rsidRDefault="00825020" w:rsidP="00825020">
      <w:pPr>
        <w:spacing w:after="160" w:line="240" w:lineRule="auto"/>
        <w:ind w:left="7314"/>
        <w:rPr>
          <w:rFonts w:eastAsia="Calibri" w:cs="Tahoma"/>
          <w:color w:val="000000"/>
          <w:kern w:val="0"/>
          <w:lang w:eastAsia="lt-LT"/>
          <w14:ligatures w14:val="none"/>
        </w:rPr>
      </w:pPr>
    </w:p>
    <w:p w14:paraId="00F65F0E" w14:textId="77777777" w:rsidR="00825020" w:rsidRPr="00825020" w:rsidRDefault="00825020" w:rsidP="00825020">
      <w:pPr>
        <w:spacing w:after="120" w:line="276" w:lineRule="auto"/>
        <w:ind w:firstLine="397"/>
        <w:jc w:val="center"/>
        <w:rPr>
          <w:rFonts w:eastAsia="Times New Roman" w:cs="Tahoma"/>
          <w:color w:val="000000"/>
          <w:kern w:val="0"/>
          <w14:ligatures w14:val="none"/>
        </w:rPr>
      </w:pPr>
      <w:r w:rsidRPr="00825020">
        <w:rPr>
          <w:rFonts w:eastAsia="Times New Roman" w:cs="Tahoma"/>
          <w:color w:val="000000"/>
          <w:kern w:val="0"/>
          <w14:ligatures w14:val="none"/>
        </w:rPr>
        <w:t>Šiame pirkime ekonomiškai naudingiausias pasiūlymas bus išrenkamas pagal kainą.</w:t>
      </w:r>
    </w:p>
    <w:p w14:paraId="25A17AFD" w14:textId="726F192C" w:rsidR="002A7375" w:rsidRPr="00F350AC" w:rsidRDefault="00825020" w:rsidP="00825020">
      <w:pPr>
        <w:spacing w:after="160" w:line="276" w:lineRule="auto"/>
        <w:jc w:val="center"/>
        <w:rPr>
          <w:rFonts w:cs="Tahoma"/>
        </w:rPr>
      </w:pPr>
      <w:r w:rsidRPr="00825020">
        <w:rPr>
          <w:rFonts w:eastAsia="Calibri" w:cs="Tahoma"/>
          <w:color w:val="000000"/>
          <w:kern w:val="0"/>
          <w:lang w:eastAsia="lt-LT"/>
          <w14:ligatures w14:val="none"/>
        </w:rPr>
        <w:t>__________</w:t>
      </w:r>
    </w:p>
    <w:sectPr w:rsidR="002A7375" w:rsidRPr="00F350AC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FD8FE" w14:textId="77777777" w:rsidR="006E246F" w:rsidRDefault="006E246F" w:rsidP="00DD3A79">
      <w:pPr>
        <w:spacing w:line="240" w:lineRule="auto"/>
      </w:pPr>
      <w:r>
        <w:separator/>
      </w:r>
    </w:p>
  </w:endnote>
  <w:endnote w:type="continuationSeparator" w:id="0">
    <w:p w14:paraId="2FD8160E" w14:textId="77777777" w:rsidR="006E246F" w:rsidRDefault="006E246F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891FA" w14:textId="77777777" w:rsidR="006E246F" w:rsidRDefault="006E246F" w:rsidP="00DD3A79">
      <w:pPr>
        <w:spacing w:line="240" w:lineRule="auto"/>
      </w:pPr>
      <w:r>
        <w:separator/>
      </w:r>
    </w:p>
  </w:footnote>
  <w:footnote w:type="continuationSeparator" w:id="0">
    <w:p w14:paraId="140B0709" w14:textId="77777777" w:rsidR="006E246F" w:rsidRDefault="006E246F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00393D5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644B2553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020"/>
    <w:rsid w:val="001759BB"/>
    <w:rsid w:val="001F007D"/>
    <w:rsid w:val="002A7375"/>
    <w:rsid w:val="003E48E6"/>
    <w:rsid w:val="00672D56"/>
    <w:rsid w:val="006E246F"/>
    <w:rsid w:val="00825020"/>
    <w:rsid w:val="008435F7"/>
    <w:rsid w:val="008973AB"/>
    <w:rsid w:val="00AB57A3"/>
    <w:rsid w:val="00B76466"/>
    <w:rsid w:val="00DD3A79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08A78"/>
  <w15:chartTrackingRefBased/>
  <w15:docId w15:val="{B8C8D40D-63A6-460D-BBC2-95658F82A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8250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50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502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502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502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502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502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502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502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82502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50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5020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5020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5020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502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502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502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502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50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50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502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502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50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50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50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502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50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502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502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1" ma:contentTypeDescription="Create a new document." ma:contentTypeScope="" ma:versionID="c31e4ed365c1bdc1df2fdb200127196a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6556a63aa6101f56f87d44bf48ac16ec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EE3DD0-AA8F-4B6B-91B2-6D212328570F}"/>
</file>

<file path=customXml/itemProps3.xml><?xml version="1.0" encoding="utf-8"?>
<ds:datastoreItem xmlns:ds="http://schemas.openxmlformats.org/officeDocument/2006/customXml" ds:itemID="{6FC62129-A7C1-405A-BB67-98DAF2F3A9BE}"/>
</file>

<file path=customXml/itemProps4.xml><?xml version="1.0" encoding="utf-8"?>
<ds:datastoreItem xmlns:ds="http://schemas.openxmlformats.org/officeDocument/2006/customXml" ds:itemID="{4F89EFD6-C385-4ABA-8277-67EACCCACF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75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Girskaitė-Zemitan</dc:creator>
  <cp:keywords/>
  <dc:description/>
  <cp:lastModifiedBy>Dalia Girskaitė-Zemitan</cp:lastModifiedBy>
  <cp:revision>1</cp:revision>
  <dcterms:created xsi:type="dcterms:W3CDTF">2025-02-26T12:19:00Z</dcterms:created>
  <dcterms:modified xsi:type="dcterms:W3CDTF">2025-02-26T12:19:00Z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2025-02-26T12:19:58Z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bee00175-3888-487a-a0ee-69cf3843c2e1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  <property fmtid="{D5CDD505-2E9C-101B-9397-08002B2CF9AE}" pid="10" name="ContentTypeId">
    <vt:lpwstr>0x01010082D9DDB0AABBAB4A81DF2813D8869AC1</vt:lpwstr>
  </property>
</Properties>
</file>